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0"/>
        </w:rPr>
        <w:t>КОММЕРЧЕСКАЯ СМЕТА НА РЕМОНТ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9E2F3"/>
          <w:left w:val="single" w:sz="4" w:space="0" w:color="D9E2F3"/>
          <w:bottom w:val="single" w:sz="4" w:space="0" w:color="D9E2F3"/>
          <w:right w:val="single" w:sz="4" w:space="0" w:color="D9E2F3"/>
          <w:insideH w:val="single" w:sz="4" w:space="0" w:color="D9E2F3"/>
          <w:insideV w:val="single" w:sz="4" w:space="0" w:color="D9E2F3"/>
        </w:tblBorders>
      </w:tblPr>
      <w:tblGrid>
        <w:gridCol w:w="2451"/>
        <w:gridCol w:w="2451"/>
        <w:gridCol w:w="2451"/>
        <w:gridCol w:w="2451"/>
        <w:gridCol w:w="2451"/>
        <w:gridCol w:w="2451"/>
      </w:tblGrid>
      <w:tr>
        <w:tc>
          <w:tcPr>
            <w:tcW w:type="dxa" w:w="1247"/>
            <w:shd w:fill="D9EAF7"/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Заказчик</w:t>
            </w:r>
          </w:p>
        </w:tc>
        <w:tc>
          <w:tcPr>
            <w:tcW w:type="dxa" w:w="4082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247"/>
            <w:shd w:fill="D9EAF7"/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Исполнитель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134"/>
            <w:shd w:fill="D9EAF7"/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№ сметы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</w:r>
          </w:p>
        </w:tc>
      </w:tr>
      <w:tr>
        <w:tc>
          <w:tcPr>
            <w:tcW w:type="dxa" w:w="1247"/>
            <w:shd w:fill="D9EAF7"/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Объект</w:t>
            </w:r>
          </w:p>
        </w:tc>
        <w:tc>
          <w:tcPr>
            <w:tcW w:type="dxa" w:w="4082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247"/>
            <w:shd w:fill="D9EAF7"/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Договор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134"/>
            <w:shd w:fill="D9EAF7"/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Дата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</w:r>
          </w:p>
        </w:tc>
      </w:tr>
      <w:tr>
        <w:tc>
          <w:tcPr>
            <w:tcW w:type="dxa" w:w="1247"/>
            <w:shd w:fill="D9EAF7"/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Период работ</w:t>
            </w:r>
          </w:p>
        </w:tc>
        <w:tc>
          <w:tcPr>
            <w:tcW w:type="dxa" w:w="4082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247"/>
            <w:shd w:fill="D9EAF7"/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Составил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134"/>
            <w:shd w:fill="D9EAF7"/>
            <w:vAlign w:val="center"/>
          </w:tcPr>
          <w:p>
            <w:r/>
            <w:r>
              <w:rPr>
                <w:rFonts w:ascii="Arial" w:hAnsi="Arial"/>
                <w:b/>
                <w:sz w:val="16"/>
              </w:rPr>
              <w:t>НДС, %</w:t>
            </w:r>
          </w:p>
        </w:tc>
        <w:tc>
          <w:tcPr>
            <w:tcW w:type="dxa" w:w="1984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20</w:t>
            </w:r>
          </w:p>
        </w:tc>
      </w:tr>
    </w:tbl>
    <w:p>
      <w:pPr>
        <w:spacing w:after="120"/>
      </w:pPr>
      <w:r>
        <w:rPr>
          <w:rFonts w:ascii="Arial" w:hAnsi="Arial"/>
          <w:i/>
          <w:sz w:val="16"/>
        </w:rPr>
        <w:t>Смета составлена для коммерческого расчета стоимости ремонта. Измените строки, объемы, цены и ставку НДС под свой объект.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1337"/>
        <w:gridCol w:w="1337"/>
        <w:gridCol w:w="1337"/>
        <w:gridCol w:w="1337"/>
        <w:gridCol w:w="1337"/>
        <w:gridCol w:w="1337"/>
        <w:gridCol w:w="1337"/>
        <w:gridCol w:w="1337"/>
        <w:gridCol w:w="1337"/>
        <w:gridCol w:w="1337"/>
        <w:gridCol w:w="1337"/>
      </w:tblGrid>
      <w:tr>
        <w:trPr>
          <w:tblHeader w:val="true"/>
        </w:trPr>
        <w:tc>
          <w:tcPr>
            <w:tcW w:type="dxa" w:w="453"/>
            <w:shd w:fill="5B9BD5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4"/>
              </w:rPr>
              <w:t>№</w:t>
            </w:r>
          </w:p>
        </w:tc>
        <w:tc>
          <w:tcPr>
            <w:tcW w:type="dxa" w:w="1247"/>
            <w:shd w:fill="5B9BD5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4"/>
              </w:rPr>
              <w:t>Раздел</w:t>
            </w:r>
          </w:p>
        </w:tc>
        <w:tc>
          <w:tcPr>
            <w:tcW w:type="dxa" w:w="3515"/>
            <w:shd w:fill="5B9BD5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4"/>
              </w:rPr>
              <w:t>Наименование работ / материалов</w:t>
            </w:r>
          </w:p>
        </w:tc>
        <w:tc>
          <w:tcPr>
            <w:tcW w:type="dxa" w:w="623"/>
            <w:shd w:fill="5B9BD5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4"/>
              </w:rPr>
              <w:t>Ед.</w:t>
            </w:r>
          </w:p>
        </w:tc>
        <w:tc>
          <w:tcPr>
            <w:tcW w:type="dxa" w:w="680"/>
            <w:shd w:fill="5B9BD5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4"/>
              </w:rPr>
              <w:t>Кол-во</w:t>
            </w:r>
          </w:p>
        </w:tc>
        <w:tc>
          <w:tcPr>
            <w:tcW w:type="dxa" w:w="1134"/>
            <w:shd w:fill="5B9BD5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4"/>
              </w:rPr>
              <w:t>Цена работы</w:t>
            </w:r>
          </w:p>
        </w:tc>
        <w:tc>
          <w:tcPr>
            <w:tcW w:type="dxa" w:w="1247"/>
            <w:shd w:fill="5B9BD5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4"/>
              </w:rPr>
              <w:t>Сумма работ</w:t>
            </w:r>
          </w:p>
        </w:tc>
        <w:tc>
          <w:tcPr>
            <w:tcW w:type="dxa" w:w="1247"/>
            <w:shd w:fill="5B9BD5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4"/>
              </w:rPr>
              <w:t>Цена материалов</w:t>
            </w:r>
          </w:p>
        </w:tc>
        <w:tc>
          <w:tcPr>
            <w:tcW w:type="dxa" w:w="1360"/>
            <w:shd w:fill="5B9BD5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4"/>
              </w:rPr>
              <w:t>Сумма материалов</w:t>
            </w:r>
          </w:p>
        </w:tc>
        <w:tc>
          <w:tcPr>
            <w:tcW w:type="dxa" w:w="1134"/>
            <w:shd w:fill="5B9BD5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4"/>
              </w:rPr>
              <w:t>Итого</w:t>
            </w:r>
          </w:p>
        </w:tc>
        <w:tc>
          <w:tcPr>
            <w:tcW w:type="dxa" w:w="1814"/>
            <w:shd w:fill="5B9BD5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4"/>
              </w:rPr>
              <w:t>Примечание</w:t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2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3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4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5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6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7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8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9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10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11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12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13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14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  <w:tr>
        <w:tc>
          <w:tcPr>
            <w:tcW w:type="dxa" w:w="45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15</w:t>
            </w:r>
          </w:p>
        </w:tc>
        <w:tc>
          <w:tcPr>
            <w:tcW w:type="dxa" w:w="1247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3515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23"/>
            <w:vAlign w:val="top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68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247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360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134"/>
            <w:vAlign w:val="top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814"/>
            <w:vAlign w:val="top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</w:tbl>
    <w:p/>
    <w:tbl>
      <w:tblPr>
        <w:tblW w:type="auto" w:w="0"/>
        <w:jc w:val="right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7353"/>
        <w:gridCol w:w="7353"/>
      </w:tblGrid>
      <w:tr>
        <w:tc>
          <w:tcPr>
            <w:tcW w:type="dxa" w:w="2381"/>
            <w:shd w:fill="EAF2F8"/>
          </w:tcPr>
          <w:p>
            <w:r/>
            <w:r>
              <w:rPr>
                <w:rFonts w:ascii="Arial" w:hAnsi="Arial"/>
                <w:b/>
                <w:sz w:val="16"/>
              </w:rPr>
              <w:t>Итого работы</w:t>
            </w:r>
          </w:p>
        </w:tc>
        <w:tc>
          <w:tcPr>
            <w:tcW w:type="dxa" w:w="1814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</w:tr>
      <w:tr>
        <w:tc>
          <w:tcPr>
            <w:tcW w:type="dxa" w:w="2381"/>
            <w:shd w:fill="EAF2F8"/>
          </w:tcPr>
          <w:p>
            <w:r/>
            <w:r>
              <w:rPr>
                <w:rFonts w:ascii="Arial" w:hAnsi="Arial"/>
                <w:b/>
                <w:sz w:val="16"/>
              </w:rPr>
              <w:t>Итого материалы</w:t>
            </w:r>
          </w:p>
        </w:tc>
        <w:tc>
          <w:tcPr>
            <w:tcW w:type="dxa" w:w="1814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</w:tr>
      <w:tr>
        <w:tc>
          <w:tcPr>
            <w:tcW w:type="dxa" w:w="2381"/>
            <w:shd w:fill="EAF2F8"/>
          </w:tcPr>
          <w:p>
            <w:r/>
            <w:r>
              <w:rPr>
                <w:rFonts w:ascii="Arial" w:hAnsi="Arial"/>
                <w:b/>
                <w:sz w:val="16"/>
              </w:rPr>
              <w:t>Итого без НДС</w:t>
            </w:r>
          </w:p>
        </w:tc>
        <w:tc>
          <w:tcPr>
            <w:tcW w:type="dxa" w:w="1814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</w:tr>
      <w:tr>
        <w:tc>
          <w:tcPr>
            <w:tcW w:type="dxa" w:w="2381"/>
            <w:shd w:fill="EAF2F8"/>
          </w:tcPr>
          <w:p>
            <w:r/>
            <w:r>
              <w:rPr>
                <w:rFonts w:ascii="Arial" w:hAnsi="Arial"/>
                <w:b/>
                <w:sz w:val="16"/>
              </w:rPr>
              <w:t>НДС</w:t>
            </w:r>
          </w:p>
        </w:tc>
        <w:tc>
          <w:tcPr>
            <w:tcW w:type="dxa" w:w="1814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</w:tr>
      <w:tr>
        <w:tc>
          <w:tcPr>
            <w:tcW w:type="dxa" w:w="2381"/>
            <w:shd w:fill="D9EAD3"/>
          </w:tcPr>
          <w:p>
            <w:r/>
            <w:r>
              <w:rPr>
                <w:rFonts w:ascii="Arial" w:hAnsi="Arial"/>
                <w:b/>
                <w:sz w:val="16"/>
              </w:rPr>
              <w:t>ИТОГО К ОПЛАТЕ</w:t>
            </w:r>
          </w:p>
        </w:tc>
        <w:tc>
          <w:tcPr>
            <w:tcW w:type="dxa" w:w="1814"/>
            <w:shd w:fill="D9EAD3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6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</w:tblPr>
      <w:tblGrid>
        <w:gridCol w:w="3676"/>
        <w:gridCol w:w="3676"/>
        <w:gridCol w:w="3676"/>
        <w:gridCol w:w="3676"/>
      </w:tblGrid>
      <w:tr>
        <w:tc>
          <w:tcPr>
            <w:tcW w:type="dxa" w:w="3402"/>
          </w:tcPr>
          <w:p>
            <w:r/>
            <w:r>
              <w:rPr>
                <w:rFonts w:ascii="Arial" w:hAnsi="Arial"/>
                <w:b/>
                <w:sz w:val="16"/>
              </w:rPr>
              <w:t>Исполнитель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b w:val="0"/>
                <w:sz w:val="16"/>
              </w:rPr>
              <w:t>____________________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b w:val="0"/>
                <w:sz w:val="16"/>
              </w:rPr>
              <w:t>Расшифровка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b w:val="0"/>
                <w:sz w:val="16"/>
              </w:rPr>
              <w:t>____________________</w:t>
            </w:r>
          </w:p>
        </w:tc>
      </w:tr>
      <w:tr>
        <w:tc>
          <w:tcPr>
            <w:tcW w:type="dxa" w:w="3402"/>
          </w:tcPr>
          <w:p>
            <w:r/>
            <w:r>
              <w:rPr>
                <w:rFonts w:ascii="Arial" w:hAnsi="Arial"/>
                <w:b/>
                <w:sz w:val="16"/>
              </w:rPr>
              <w:t>Заказчик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b w:val="0"/>
                <w:sz w:val="16"/>
              </w:rPr>
              <w:t>____________________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b w:val="0"/>
                <w:sz w:val="16"/>
              </w:rPr>
              <w:t>Расшифровка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b w:val="0"/>
                <w:sz w:val="16"/>
              </w:rPr>
              <w:t>____________________</w:t>
            </w:r>
          </w:p>
        </w:tc>
      </w:tr>
      <w:tr>
        <w:tc>
          <w:tcPr>
            <w:tcW w:type="dxa" w:w="3402"/>
          </w:tcPr>
          <w:p>
            <w:r/>
            <w:r>
              <w:rPr>
                <w:rFonts w:ascii="Arial" w:hAnsi="Arial"/>
                <w:b/>
                <w:sz w:val="16"/>
              </w:rPr>
              <w:t>Комментарий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b w:val="0"/>
                <w:sz w:val="16"/>
              </w:rPr>
              <w:t>Смета является расчетом стоимости и может быть приложением к договору подряда.</w:t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3402"/>
          </w:tcPr>
          <w:p>
            <w:r/>
            <w:r>
              <w:rPr>
                <w:rFonts w:ascii="Arial" w:hAnsi="Arial"/>
                <w:b w:val="0"/>
                <w:sz w:val="16"/>
              </w:rPr>
            </w:r>
          </w:p>
        </w:tc>
      </w:tr>
    </w:tbl>
    <w:sectPr w:rsidR="00FC693F" w:rsidRPr="0006063C" w:rsidSect="00034616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